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4BD0" w14:textId="268AB96B" w:rsidR="00476744" w:rsidRPr="003F775F" w:rsidRDefault="00476744" w:rsidP="004767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Hlk110790620"/>
      <w:r w:rsidRPr="003F775F">
        <w:rPr>
          <w:rFonts w:ascii="Arial" w:hAnsi="Arial" w:cs="Arial"/>
          <w:b/>
          <w:sz w:val="28"/>
          <w:szCs w:val="28"/>
        </w:rPr>
        <w:t>Region 5 Administrative Committee Meeting</w:t>
      </w:r>
    </w:p>
    <w:p w14:paraId="717543E0" w14:textId="5C1835E3" w:rsidR="00476744" w:rsidRPr="003F775F" w:rsidRDefault="008176F2" w:rsidP="004767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January 22</w:t>
      </w:r>
      <w:r w:rsidR="00476744">
        <w:rPr>
          <w:rFonts w:ascii="Arial" w:hAnsi="Arial" w:cs="Arial"/>
          <w:b/>
          <w:sz w:val="28"/>
          <w:szCs w:val="28"/>
        </w:rPr>
        <w:t>, 202</w:t>
      </w:r>
      <w:r>
        <w:rPr>
          <w:rFonts w:ascii="Arial" w:hAnsi="Arial" w:cs="Arial"/>
          <w:b/>
          <w:sz w:val="28"/>
          <w:szCs w:val="28"/>
        </w:rPr>
        <w:t>4</w:t>
      </w:r>
      <w:r w:rsidR="00476744">
        <w:rPr>
          <w:rFonts w:ascii="Arial" w:hAnsi="Arial" w:cs="Arial"/>
          <w:b/>
          <w:sz w:val="28"/>
          <w:szCs w:val="28"/>
        </w:rPr>
        <w:t>,</w:t>
      </w:r>
      <w:r w:rsidR="00476744" w:rsidRPr="003F775F">
        <w:rPr>
          <w:rFonts w:ascii="Arial" w:hAnsi="Arial" w:cs="Arial"/>
          <w:b/>
          <w:sz w:val="28"/>
          <w:szCs w:val="28"/>
        </w:rPr>
        <w:t xml:space="preserve"> </w:t>
      </w:r>
      <w:r w:rsidR="007301AB">
        <w:rPr>
          <w:rFonts w:ascii="Arial" w:hAnsi="Arial" w:cs="Arial"/>
          <w:b/>
          <w:sz w:val="28"/>
          <w:szCs w:val="28"/>
        </w:rPr>
        <w:t>9</w:t>
      </w:r>
      <w:r w:rsidR="00476744" w:rsidRPr="003F775F">
        <w:rPr>
          <w:rFonts w:ascii="Arial" w:hAnsi="Arial" w:cs="Arial"/>
          <w:b/>
          <w:sz w:val="28"/>
          <w:szCs w:val="28"/>
        </w:rPr>
        <w:t>:</w:t>
      </w:r>
      <w:r w:rsidR="007301AB">
        <w:rPr>
          <w:rFonts w:ascii="Arial" w:hAnsi="Arial" w:cs="Arial"/>
          <w:b/>
          <w:sz w:val="28"/>
          <w:szCs w:val="28"/>
        </w:rPr>
        <w:t>0</w:t>
      </w:r>
      <w:r w:rsidR="00506CD2">
        <w:rPr>
          <w:rFonts w:ascii="Arial" w:hAnsi="Arial" w:cs="Arial"/>
          <w:b/>
          <w:sz w:val="28"/>
          <w:szCs w:val="28"/>
        </w:rPr>
        <w:t>5</w:t>
      </w:r>
      <w:r w:rsidR="00476744" w:rsidRPr="003F775F">
        <w:rPr>
          <w:rFonts w:ascii="Arial" w:hAnsi="Arial" w:cs="Arial"/>
          <w:b/>
          <w:sz w:val="28"/>
          <w:szCs w:val="28"/>
        </w:rPr>
        <w:t xml:space="preserve"> </w:t>
      </w:r>
      <w:r w:rsidR="00A40E4E">
        <w:rPr>
          <w:rFonts w:ascii="Arial" w:hAnsi="Arial" w:cs="Arial"/>
          <w:b/>
          <w:sz w:val="28"/>
          <w:szCs w:val="28"/>
        </w:rPr>
        <w:t>p</w:t>
      </w:r>
      <w:r w:rsidR="00476744" w:rsidRPr="003F775F">
        <w:rPr>
          <w:rFonts w:ascii="Arial" w:hAnsi="Arial" w:cs="Arial"/>
          <w:b/>
          <w:sz w:val="28"/>
          <w:szCs w:val="28"/>
        </w:rPr>
        <w:t xml:space="preserve">.m. – </w:t>
      </w:r>
      <w:r w:rsidR="007301AB">
        <w:rPr>
          <w:rFonts w:ascii="Arial" w:hAnsi="Arial" w:cs="Arial"/>
          <w:b/>
          <w:sz w:val="28"/>
          <w:szCs w:val="28"/>
        </w:rPr>
        <w:t>10</w:t>
      </w:r>
      <w:r w:rsidR="00476744">
        <w:rPr>
          <w:rFonts w:ascii="Arial" w:hAnsi="Arial" w:cs="Arial"/>
          <w:b/>
          <w:sz w:val="28"/>
          <w:szCs w:val="28"/>
        </w:rPr>
        <w:t>:</w:t>
      </w:r>
      <w:r w:rsidR="00506CD2">
        <w:rPr>
          <w:rFonts w:ascii="Arial" w:hAnsi="Arial" w:cs="Arial"/>
          <w:b/>
          <w:sz w:val="28"/>
          <w:szCs w:val="28"/>
        </w:rPr>
        <w:t>10</w:t>
      </w:r>
      <w:r w:rsidR="00476744" w:rsidRPr="003F775F">
        <w:rPr>
          <w:rFonts w:ascii="Arial" w:hAnsi="Arial" w:cs="Arial"/>
          <w:b/>
          <w:sz w:val="28"/>
          <w:szCs w:val="28"/>
        </w:rPr>
        <w:t xml:space="preserve"> </w:t>
      </w:r>
      <w:r w:rsidR="00A40E4E">
        <w:rPr>
          <w:rFonts w:ascii="Arial" w:hAnsi="Arial" w:cs="Arial"/>
          <w:b/>
          <w:sz w:val="28"/>
          <w:szCs w:val="28"/>
        </w:rPr>
        <w:t>p</w:t>
      </w:r>
      <w:r w:rsidR="00476744" w:rsidRPr="003F775F">
        <w:rPr>
          <w:rFonts w:ascii="Arial" w:hAnsi="Arial" w:cs="Arial"/>
          <w:b/>
          <w:sz w:val="28"/>
          <w:szCs w:val="28"/>
        </w:rPr>
        <w:t>.m.</w:t>
      </w:r>
    </w:p>
    <w:p w14:paraId="3AB9D5FF" w14:textId="77777777" w:rsidR="00476744" w:rsidRDefault="00476744" w:rsidP="004767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Zoom  </w:t>
      </w:r>
    </w:p>
    <w:p w14:paraId="06536797" w14:textId="77777777" w:rsidR="00476744" w:rsidRDefault="00476744" w:rsidP="0047674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8B9B810" w14:textId="77777777" w:rsidR="00476744" w:rsidRDefault="00476744" w:rsidP="00476744">
      <w:pPr>
        <w:spacing w:after="0"/>
        <w:rPr>
          <w:rFonts w:ascii="Arial" w:hAnsi="Arial" w:cs="Arial"/>
          <w:b/>
        </w:rPr>
      </w:pPr>
      <w:r w:rsidRPr="003F775F"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 xml:space="preserve"> CALL TO ORDER</w:t>
      </w:r>
    </w:p>
    <w:p w14:paraId="17D71E19" w14:textId="28FC4799" w:rsidR="00476744" w:rsidRDefault="00476744" w:rsidP="00476744">
      <w:pPr>
        <w:spacing w:after="0"/>
        <w:rPr>
          <w:rFonts w:ascii="Arial" w:hAnsi="Arial" w:cs="Arial"/>
        </w:rPr>
      </w:pPr>
      <w:r w:rsidRPr="003F775F">
        <w:rPr>
          <w:rFonts w:ascii="Arial" w:hAnsi="Arial" w:cs="Arial"/>
        </w:rPr>
        <w:t xml:space="preserve">The meeting was called to order at </w:t>
      </w:r>
      <w:r w:rsidR="00C3230E">
        <w:rPr>
          <w:rFonts w:ascii="Arial" w:hAnsi="Arial" w:cs="Arial"/>
        </w:rPr>
        <w:t>9</w:t>
      </w:r>
      <w:r w:rsidR="00A40E4E">
        <w:rPr>
          <w:rFonts w:ascii="Arial" w:hAnsi="Arial" w:cs="Arial"/>
        </w:rPr>
        <w:t>:0</w:t>
      </w:r>
      <w:r w:rsidR="00506CD2">
        <w:rPr>
          <w:rFonts w:ascii="Arial" w:hAnsi="Arial" w:cs="Arial"/>
        </w:rPr>
        <w:t>5</w:t>
      </w:r>
      <w:r w:rsidR="00A40E4E">
        <w:rPr>
          <w:rFonts w:ascii="Arial" w:hAnsi="Arial" w:cs="Arial"/>
        </w:rPr>
        <w:t>p</w:t>
      </w:r>
      <w:r w:rsidRPr="003F775F">
        <w:rPr>
          <w:rFonts w:ascii="Arial" w:hAnsi="Arial" w:cs="Arial"/>
        </w:rPr>
        <w:t xml:space="preserve">m by Regional Administrative Committee Chairman, </w:t>
      </w:r>
      <w:r>
        <w:rPr>
          <w:rFonts w:ascii="Arial" w:hAnsi="Arial" w:cs="Arial"/>
        </w:rPr>
        <w:t>Tami Schaafsma</w:t>
      </w:r>
      <w:r w:rsidRPr="003F775F">
        <w:rPr>
          <w:rFonts w:ascii="Arial" w:hAnsi="Arial" w:cs="Arial"/>
        </w:rPr>
        <w:t>.</w:t>
      </w:r>
    </w:p>
    <w:p w14:paraId="32AA6838" w14:textId="77777777" w:rsidR="00476744" w:rsidRDefault="00476744" w:rsidP="00476744">
      <w:pPr>
        <w:spacing w:after="0"/>
        <w:rPr>
          <w:rFonts w:ascii="Arial" w:hAnsi="Arial" w:cs="Arial"/>
        </w:rPr>
      </w:pPr>
    </w:p>
    <w:p w14:paraId="4E6CFC97" w14:textId="77777777" w:rsidR="00476744" w:rsidRPr="003F775F" w:rsidRDefault="00476744" w:rsidP="00476744">
      <w:pPr>
        <w:spacing w:after="0"/>
        <w:rPr>
          <w:rFonts w:ascii="Arial" w:hAnsi="Arial" w:cs="Arial"/>
          <w:b/>
        </w:rPr>
      </w:pPr>
      <w:r w:rsidRPr="003F775F">
        <w:rPr>
          <w:rFonts w:ascii="Arial" w:hAnsi="Arial" w:cs="Arial"/>
          <w:b/>
        </w:rPr>
        <w:t>II. ROLL CALL</w:t>
      </w:r>
    </w:p>
    <w:p w14:paraId="46231B4D" w14:textId="77777777" w:rsidR="00476744" w:rsidRPr="003F775F" w:rsidRDefault="00476744" w:rsidP="00476744">
      <w:pPr>
        <w:spacing w:after="0"/>
        <w:rPr>
          <w:rFonts w:ascii="Arial" w:hAnsi="Arial" w:cs="Arial"/>
          <w:i/>
        </w:rPr>
      </w:pPr>
      <w:r w:rsidRPr="003F775F">
        <w:rPr>
          <w:rFonts w:ascii="Arial" w:hAnsi="Arial" w:cs="Arial"/>
          <w:i/>
        </w:rPr>
        <w:t>Present:</w:t>
      </w:r>
    </w:p>
    <w:p w14:paraId="4BDB28C5" w14:textId="43D6FA0E" w:rsidR="00476744" w:rsidRDefault="001C68C3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Tami Schaafsma, </w:t>
      </w:r>
      <w:r w:rsidR="00476744">
        <w:rPr>
          <w:rFonts w:ascii="Arial" w:hAnsi="Arial" w:cs="Arial"/>
        </w:rPr>
        <w:t>Regional Administrative Committee Chairman (RACC)</w:t>
      </w:r>
    </w:p>
    <w:p w14:paraId="79C794D6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Sue Kane, Regional Technical Committee Chairman (RTCC)</w:t>
      </w:r>
    </w:p>
    <w:p w14:paraId="78A5BE7D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Kittia Carpenter, Regional Developmental Program Committee Chairman (RDPCC)</w:t>
      </w:r>
    </w:p>
    <w:p w14:paraId="0989BF38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Norbert Bendixen, Illinois Administrative Committee Chairman (SACC: IL)</w:t>
      </w:r>
    </w:p>
    <w:p w14:paraId="047979ED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Patrick Hatmaker, Indiana Administrative Committee Chairman (SACC: IN)</w:t>
      </w:r>
    </w:p>
    <w:p w14:paraId="4A51CB4D" w14:textId="77777777" w:rsidR="00287522" w:rsidRDefault="00287522" w:rsidP="002875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Katie Haagen, Kentucky Administrative Committee Chairman (SACC: KY)</w:t>
      </w:r>
    </w:p>
    <w:p w14:paraId="1A440F12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Michelle Kocan, Michigan Administrative Committee Chairman (SACC: MI)</w:t>
      </w:r>
    </w:p>
    <w:p w14:paraId="4002EF45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Kristy Fries, Ohio Administrative Committee Chairman (SACC: OH)</w:t>
      </w:r>
    </w:p>
    <w:p w14:paraId="2FFEFA8D" w14:textId="77777777" w:rsidR="00B55498" w:rsidRDefault="00B55498" w:rsidP="00B554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Nancy Gibson, Regional Xcel Committee Chairman (RXCC)</w:t>
      </w:r>
    </w:p>
    <w:p w14:paraId="63DEC38B" w14:textId="77777777" w:rsidR="00B55498" w:rsidRDefault="00B55498" w:rsidP="00B554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Debbie Campbell, Regional Judging Director (RJD)</w:t>
      </w:r>
    </w:p>
    <w:p w14:paraId="4BA1F9B7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Augusta Lipsey, Regional Secretary and Hall of Fame Coordinator</w:t>
      </w:r>
    </w:p>
    <w:p w14:paraId="1FF5BE8B" w14:textId="77777777" w:rsidR="005A492E" w:rsidRDefault="005A492E" w:rsidP="00476744">
      <w:pPr>
        <w:spacing w:after="0"/>
        <w:rPr>
          <w:rFonts w:ascii="Arial" w:hAnsi="Arial" w:cs="Arial"/>
        </w:rPr>
      </w:pPr>
    </w:p>
    <w:p w14:paraId="2BB1A81C" w14:textId="584908AE" w:rsidR="00A2382C" w:rsidRPr="00A2382C" w:rsidRDefault="00A2382C" w:rsidP="00476744">
      <w:pPr>
        <w:spacing w:after="0"/>
        <w:rPr>
          <w:rFonts w:ascii="Arial" w:hAnsi="Arial" w:cs="Arial"/>
          <w:i/>
          <w:iCs/>
        </w:rPr>
      </w:pPr>
      <w:r w:rsidRPr="00A2382C">
        <w:rPr>
          <w:rFonts w:ascii="Arial" w:hAnsi="Arial" w:cs="Arial"/>
          <w:i/>
          <w:iCs/>
        </w:rPr>
        <w:t>Absent:</w:t>
      </w:r>
    </w:p>
    <w:p w14:paraId="74FA8976" w14:textId="77777777" w:rsidR="000E1BCB" w:rsidRDefault="000E1BCB" w:rsidP="000E1BC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Patrick Jordan, Regional Administrative Committee Vice Chairman (RACVC)</w:t>
      </w:r>
    </w:p>
    <w:p w14:paraId="777FB452" w14:textId="77777777" w:rsidR="00A2382C" w:rsidRDefault="00A2382C" w:rsidP="00476744">
      <w:pPr>
        <w:spacing w:after="0"/>
        <w:rPr>
          <w:rFonts w:ascii="Arial" w:hAnsi="Arial" w:cs="Arial"/>
        </w:rPr>
      </w:pPr>
    </w:p>
    <w:p w14:paraId="75CB2FEC" w14:textId="65CEE7EF" w:rsidR="00CC7D03" w:rsidRDefault="00750E0A" w:rsidP="00476744">
      <w:pPr>
        <w:spacing w:after="0"/>
        <w:rPr>
          <w:rFonts w:ascii="Arial" w:hAnsi="Arial" w:cs="Arial"/>
          <w:b/>
          <w:bCs/>
        </w:rPr>
      </w:pPr>
      <w:r w:rsidRPr="00CC7D03">
        <w:rPr>
          <w:rFonts w:ascii="Arial" w:hAnsi="Arial" w:cs="Arial"/>
          <w:b/>
          <w:bCs/>
        </w:rPr>
        <w:t xml:space="preserve">III.  </w:t>
      </w:r>
      <w:r w:rsidR="003E4362">
        <w:rPr>
          <w:rFonts w:ascii="Arial" w:hAnsi="Arial" w:cs="Arial"/>
          <w:b/>
          <w:bCs/>
        </w:rPr>
        <w:t>REGIONAL HOSTING</w:t>
      </w:r>
    </w:p>
    <w:p w14:paraId="532EFB4C" w14:textId="292E8412" w:rsidR="003E4362" w:rsidRPr="0033328B" w:rsidRDefault="0033328B" w:rsidP="00476744">
      <w:pPr>
        <w:spacing w:after="0"/>
        <w:rPr>
          <w:rFonts w:ascii="Arial" w:hAnsi="Arial" w:cs="Arial"/>
        </w:rPr>
      </w:pPr>
      <w:r w:rsidRPr="0033328B">
        <w:rPr>
          <w:rFonts w:ascii="Arial" w:hAnsi="Arial" w:cs="Arial"/>
        </w:rPr>
        <w:t>Discussion concerning the Regional Administrative Committee</w:t>
      </w:r>
      <w:r w:rsidR="00B47B34">
        <w:rPr>
          <w:rFonts w:ascii="Arial" w:hAnsi="Arial" w:cs="Arial"/>
        </w:rPr>
        <w:t xml:space="preserve"> </w:t>
      </w:r>
      <w:r w:rsidR="00A72A15">
        <w:rPr>
          <w:rFonts w:ascii="Arial" w:hAnsi="Arial" w:cs="Arial"/>
        </w:rPr>
        <w:t>(RAC)</w:t>
      </w:r>
      <w:r w:rsidRPr="0033328B">
        <w:rPr>
          <w:rFonts w:ascii="Arial" w:hAnsi="Arial" w:cs="Arial"/>
        </w:rPr>
        <w:t xml:space="preserve"> hosting one or more of the </w:t>
      </w:r>
      <w:r>
        <w:rPr>
          <w:rFonts w:ascii="Arial" w:hAnsi="Arial" w:cs="Arial"/>
        </w:rPr>
        <w:t>R</w:t>
      </w:r>
      <w:r w:rsidRPr="0033328B">
        <w:rPr>
          <w:rFonts w:ascii="Arial" w:hAnsi="Arial" w:cs="Arial"/>
        </w:rPr>
        <w:t xml:space="preserve">egional </w:t>
      </w:r>
      <w:r>
        <w:rPr>
          <w:rFonts w:ascii="Arial" w:hAnsi="Arial" w:cs="Arial"/>
        </w:rPr>
        <w:t>C</w:t>
      </w:r>
      <w:r w:rsidRPr="0033328B">
        <w:rPr>
          <w:rFonts w:ascii="Arial" w:hAnsi="Arial" w:cs="Arial"/>
        </w:rPr>
        <w:t xml:space="preserve">hampionships was </w:t>
      </w:r>
      <w:r>
        <w:rPr>
          <w:rFonts w:ascii="Arial" w:hAnsi="Arial" w:cs="Arial"/>
        </w:rPr>
        <w:t>continued</w:t>
      </w:r>
      <w:r w:rsidRPr="0033328B">
        <w:rPr>
          <w:rFonts w:ascii="Arial" w:hAnsi="Arial" w:cs="Arial"/>
        </w:rPr>
        <w:t xml:space="preserve"> from the last meeting held in December.  </w:t>
      </w:r>
      <w:r>
        <w:rPr>
          <w:rFonts w:ascii="Arial" w:hAnsi="Arial" w:cs="Arial"/>
        </w:rPr>
        <w:t>If the RAC does not host a Regional Championship, alternative means of obtaining funds must be considered.  Competition head taxe</w:t>
      </w:r>
      <w:r w:rsidR="00506CD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have not been raised in a long time.  </w:t>
      </w:r>
    </w:p>
    <w:p w14:paraId="7203B55B" w14:textId="77777777" w:rsidR="0033328B" w:rsidRDefault="0033328B" w:rsidP="00476744">
      <w:pPr>
        <w:spacing w:after="0"/>
        <w:rPr>
          <w:rFonts w:ascii="Arial" w:hAnsi="Arial" w:cs="Arial"/>
        </w:rPr>
      </w:pPr>
    </w:p>
    <w:p w14:paraId="4CF85A4D" w14:textId="2117F03E" w:rsidR="0011386D" w:rsidRPr="00A72A15" w:rsidRDefault="0033328B" w:rsidP="00476744">
      <w:pPr>
        <w:spacing w:after="0"/>
        <w:rPr>
          <w:rFonts w:ascii="Arial" w:hAnsi="Arial" w:cs="Arial"/>
          <w:b/>
          <w:bCs/>
        </w:rPr>
      </w:pPr>
      <w:r w:rsidRPr="000D6147">
        <w:rPr>
          <w:rFonts w:ascii="Arial" w:hAnsi="Arial" w:cs="Arial"/>
          <w:b/>
          <w:bCs/>
        </w:rPr>
        <w:t>A</w:t>
      </w:r>
      <w:r w:rsidR="0011386D" w:rsidRPr="000D6147">
        <w:rPr>
          <w:rFonts w:ascii="Arial" w:hAnsi="Arial" w:cs="Arial"/>
          <w:b/>
          <w:bCs/>
        </w:rPr>
        <w:t xml:space="preserve"> motion</w:t>
      </w:r>
      <w:r w:rsidRPr="000D6147">
        <w:rPr>
          <w:rFonts w:ascii="Arial" w:hAnsi="Arial" w:cs="Arial"/>
          <w:b/>
          <w:bCs/>
        </w:rPr>
        <w:t xml:space="preserve"> was made</w:t>
      </w:r>
      <w:r w:rsidR="0011386D" w:rsidRPr="000D6147">
        <w:rPr>
          <w:rFonts w:ascii="Arial" w:hAnsi="Arial" w:cs="Arial"/>
          <w:b/>
          <w:bCs/>
        </w:rPr>
        <w:t xml:space="preserve"> to increase the head tax from $1.00 to $2.00 </w:t>
      </w:r>
      <w:r w:rsidR="000D6147" w:rsidRPr="000D6147">
        <w:rPr>
          <w:rFonts w:ascii="Arial" w:hAnsi="Arial" w:cs="Arial"/>
          <w:b/>
          <w:bCs/>
        </w:rPr>
        <w:t xml:space="preserve">per athlete </w:t>
      </w:r>
      <w:r w:rsidR="0011386D" w:rsidRPr="000D6147">
        <w:rPr>
          <w:rFonts w:ascii="Arial" w:hAnsi="Arial" w:cs="Arial"/>
          <w:b/>
          <w:bCs/>
        </w:rPr>
        <w:t>for all</w:t>
      </w:r>
      <w:r w:rsidR="0011386D" w:rsidRPr="00A72A15">
        <w:rPr>
          <w:rFonts w:ascii="Arial" w:hAnsi="Arial" w:cs="Arial"/>
          <w:b/>
          <w:bCs/>
        </w:rPr>
        <w:t xml:space="preserve"> sanction</w:t>
      </w:r>
      <w:r w:rsidR="000D6147">
        <w:rPr>
          <w:rFonts w:ascii="Arial" w:hAnsi="Arial" w:cs="Arial"/>
          <w:b/>
          <w:bCs/>
        </w:rPr>
        <w:t>ed</w:t>
      </w:r>
      <w:r w:rsidR="0011386D" w:rsidRPr="00A72A15">
        <w:rPr>
          <w:rFonts w:ascii="Arial" w:hAnsi="Arial" w:cs="Arial"/>
          <w:b/>
          <w:bCs/>
        </w:rPr>
        <w:t xml:space="preserve"> </w:t>
      </w:r>
      <w:r w:rsidR="009228BE">
        <w:rPr>
          <w:rFonts w:ascii="Arial" w:hAnsi="Arial" w:cs="Arial"/>
          <w:b/>
          <w:bCs/>
        </w:rPr>
        <w:t xml:space="preserve">DEV and Xcel </w:t>
      </w:r>
      <w:r w:rsidR="0011386D" w:rsidRPr="00A72A15">
        <w:rPr>
          <w:rFonts w:ascii="Arial" w:hAnsi="Arial" w:cs="Arial"/>
          <w:b/>
          <w:bCs/>
        </w:rPr>
        <w:t xml:space="preserve">competitions within Region 5 </w:t>
      </w:r>
      <w:r w:rsidR="000B2353" w:rsidRPr="00A72A15">
        <w:rPr>
          <w:rFonts w:ascii="Arial" w:hAnsi="Arial" w:cs="Arial"/>
          <w:b/>
          <w:bCs/>
        </w:rPr>
        <w:t>beginning with the ’24-’25 season</w:t>
      </w:r>
      <w:r w:rsidR="0011386D" w:rsidRPr="00A72A15">
        <w:rPr>
          <w:rFonts w:ascii="Arial" w:hAnsi="Arial" w:cs="Arial"/>
          <w:b/>
          <w:bCs/>
        </w:rPr>
        <w:t>.</w:t>
      </w:r>
      <w:r w:rsidR="009228BE">
        <w:rPr>
          <w:rFonts w:ascii="Arial" w:hAnsi="Arial" w:cs="Arial"/>
          <w:b/>
          <w:bCs/>
        </w:rPr>
        <w:t xml:space="preserve">  This does not apply to State Meet competitions and above.</w:t>
      </w:r>
    </w:p>
    <w:p w14:paraId="06E35280" w14:textId="77777777" w:rsidR="0011386D" w:rsidRPr="00A72A15" w:rsidRDefault="0011386D" w:rsidP="00476744">
      <w:pPr>
        <w:spacing w:after="0"/>
        <w:rPr>
          <w:rFonts w:ascii="Arial" w:hAnsi="Arial" w:cs="Arial"/>
          <w:b/>
          <w:bCs/>
        </w:rPr>
      </w:pPr>
    </w:p>
    <w:p w14:paraId="1CF89310" w14:textId="610053B2" w:rsidR="0011386D" w:rsidRPr="00A72A15" w:rsidRDefault="0011386D" w:rsidP="0011386D">
      <w:pPr>
        <w:spacing w:after="0"/>
        <w:ind w:firstLine="720"/>
        <w:rPr>
          <w:rFonts w:ascii="Arial" w:hAnsi="Arial" w:cs="Arial"/>
          <w:b/>
          <w:bCs/>
        </w:rPr>
      </w:pPr>
      <w:r w:rsidRPr="00A72A15">
        <w:rPr>
          <w:rFonts w:ascii="Arial" w:hAnsi="Arial" w:cs="Arial"/>
          <w:b/>
          <w:bCs/>
        </w:rPr>
        <w:t>Motion:</w:t>
      </w:r>
      <w:r w:rsidRPr="00A72A15">
        <w:rPr>
          <w:rFonts w:ascii="Arial" w:hAnsi="Arial" w:cs="Arial"/>
          <w:b/>
          <w:bCs/>
        </w:rPr>
        <w:tab/>
        <w:t>Krist</w:t>
      </w:r>
      <w:r w:rsidR="000D6147">
        <w:rPr>
          <w:rFonts w:ascii="Arial" w:hAnsi="Arial" w:cs="Arial"/>
          <w:b/>
          <w:bCs/>
        </w:rPr>
        <w:t>y</w:t>
      </w:r>
      <w:r w:rsidR="00A72A15">
        <w:rPr>
          <w:rFonts w:ascii="Arial" w:hAnsi="Arial" w:cs="Arial"/>
          <w:b/>
          <w:bCs/>
        </w:rPr>
        <w:t xml:space="preserve"> Fries</w:t>
      </w:r>
    </w:p>
    <w:p w14:paraId="0129115A" w14:textId="0D15426C" w:rsidR="0011386D" w:rsidRPr="00A72A15" w:rsidRDefault="0011386D" w:rsidP="0011386D">
      <w:pPr>
        <w:spacing w:after="0"/>
        <w:ind w:firstLine="720"/>
        <w:rPr>
          <w:rFonts w:ascii="Arial" w:hAnsi="Arial" w:cs="Arial"/>
          <w:b/>
          <w:bCs/>
        </w:rPr>
      </w:pPr>
      <w:r w:rsidRPr="00A72A15">
        <w:rPr>
          <w:rFonts w:ascii="Arial" w:hAnsi="Arial" w:cs="Arial"/>
          <w:b/>
          <w:bCs/>
        </w:rPr>
        <w:t>2</w:t>
      </w:r>
      <w:r w:rsidRPr="00A72A15">
        <w:rPr>
          <w:rFonts w:ascii="Arial" w:hAnsi="Arial" w:cs="Arial"/>
          <w:b/>
          <w:bCs/>
          <w:vertAlign w:val="superscript"/>
        </w:rPr>
        <w:t>nd</w:t>
      </w:r>
      <w:r w:rsidRPr="00A72A15">
        <w:rPr>
          <w:rFonts w:ascii="Arial" w:hAnsi="Arial" w:cs="Arial"/>
          <w:b/>
          <w:bCs/>
        </w:rPr>
        <w:t>:</w:t>
      </w:r>
      <w:r w:rsidRPr="00A72A15">
        <w:rPr>
          <w:rFonts w:ascii="Arial" w:hAnsi="Arial" w:cs="Arial"/>
          <w:b/>
          <w:bCs/>
        </w:rPr>
        <w:tab/>
      </w:r>
      <w:r w:rsidRPr="00A72A15">
        <w:rPr>
          <w:rFonts w:ascii="Arial" w:hAnsi="Arial" w:cs="Arial"/>
          <w:b/>
          <w:bCs/>
        </w:rPr>
        <w:tab/>
        <w:t>Norbert</w:t>
      </w:r>
      <w:r w:rsidR="00A72A15">
        <w:rPr>
          <w:rFonts w:ascii="Arial" w:hAnsi="Arial" w:cs="Arial"/>
          <w:b/>
          <w:bCs/>
        </w:rPr>
        <w:t xml:space="preserve"> Bendixen</w:t>
      </w:r>
    </w:p>
    <w:p w14:paraId="22551038" w14:textId="24CF7514" w:rsidR="00287522" w:rsidRPr="00A72A15" w:rsidRDefault="0011386D" w:rsidP="00476744">
      <w:pPr>
        <w:spacing w:after="0"/>
        <w:rPr>
          <w:rFonts w:ascii="Arial" w:hAnsi="Arial" w:cs="Arial"/>
          <w:b/>
          <w:bCs/>
        </w:rPr>
      </w:pPr>
      <w:r w:rsidRPr="00A72A15">
        <w:rPr>
          <w:rFonts w:ascii="Arial" w:hAnsi="Arial" w:cs="Arial"/>
          <w:b/>
          <w:bCs/>
        </w:rPr>
        <w:tab/>
        <w:t>Passed:</w:t>
      </w:r>
      <w:r w:rsidRPr="00A72A15">
        <w:rPr>
          <w:rFonts w:ascii="Arial" w:hAnsi="Arial" w:cs="Arial"/>
          <w:b/>
          <w:bCs/>
        </w:rPr>
        <w:tab/>
        <w:t>Unanimous</w:t>
      </w:r>
    </w:p>
    <w:p w14:paraId="1F98512E" w14:textId="77777777" w:rsidR="0011386D" w:rsidRDefault="0011386D" w:rsidP="00476744">
      <w:pPr>
        <w:spacing w:after="0"/>
        <w:rPr>
          <w:rFonts w:ascii="Arial" w:hAnsi="Arial" w:cs="Arial"/>
        </w:rPr>
      </w:pPr>
    </w:p>
    <w:p w14:paraId="0E5CEF20" w14:textId="2701247A" w:rsidR="0011386D" w:rsidRPr="000D6147" w:rsidRDefault="000D6147" w:rsidP="00476744">
      <w:pPr>
        <w:spacing w:after="0"/>
        <w:rPr>
          <w:rFonts w:ascii="Arial" w:hAnsi="Arial" w:cs="Arial"/>
          <w:b/>
          <w:bCs/>
        </w:rPr>
      </w:pPr>
      <w:r w:rsidRPr="000D6147">
        <w:rPr>
          <w:rFonts w:ascii="Arial" w:hAnsi="Arial" w:cs="Arial"/>
          <w:b/>
          <w:bCs/>
        </w:rPr>
        <w:t>IV.  ELECTRONIC PAYMENTS</w:t>
      </w:r>
    </w:p>
    <w:p w14:paraId="6CF2D932" w14:textId="7A1AEF74" w:rsidR="004209E3" w:rsidRDefault="0002768F" w:rsidP="00E57F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Regional Administrative Committee Chair has received concerns from gym</w:t>
      </w:r>
      <w:r w:rsidR="000D6147">
        <w:rPr>
          <w:rFonts w:ascii="Arial" w:hAnsi="Arial" w:cs="Arial"/>
        </w:rPr>
        <w:t xml:space="preserve"> owners</w:t>
      </w:r>
      <w:r>
        <w:rPr>
          <w:rFonts w:ascii="Arial" w:hAnsi="Arial" w:cs="Arial"/>
        </w:rPr>
        <w:t xml:space="preserve"> </w:t>
      </w:r>
      <w:r w:rsidR="00E57FF9">
        <w:rPr>
          <w:rFonts w:ascii="Arial" w:hAnsi="Arial" w:cs="Arial"/>
        </w:rPr>
        <w:t xml:space="preserve">about </w:t>
      </w:r>
      <w:r w:rsidR="000D6147">
        <w:rPr>
          <w:rFonts w:ascii="Arial" w:hAnsi="Arial" w:cs="Arial"/>
        </w:rPr>
        <w:t>send</w:t>
      </w:r>
      <w:r>
        <w:rPr>
          <w:rFonts w:ascii="Arial" w:hAnsi="Arial" w:cs="Arial"/>
        </w:rPr>
        <w:t>ing</w:t>
      </w:r>
      <w:r w:rsidR="000D6147">
        <w:rPr>
          <w:rFonts w:ascii="Arial" w:hAnsi="Arial" w:cs="Arial"/>
        </w:rPr>
        <w:t xml:space="preserve"> a </w:t>
      </w:r>
      <w:r w:rsidR="00E54AF1">
        <w:rPr>
          <w:rFonts w:ascii="Arial" w:hAnsi="Arial" w:cs="Arial"/>
        </w:rPr>
        <w:t xml:space="preserve">signed </w:t>
      </w:r>
      <w:r w:rsidR="000D6147">
        <w:rPr>
          <w:rFonts w:ascii="Arial" w:hAnsi="Arial" w:cs="Arial"/>
        </w:rPr>
        <w:t xml:space="preserve">blank check with an employee </w:t>
      </w:r>
      <w:r w:rsidR="00E54AF1">
        <w:rPr>
          <w:rFonts w:ascii="Arial" w:hAnsi="Arial" w:cs="Arial"/>
        </w:rPr>
        <w:t>to their state meet</w:t>
      </w:r>
      <w:r w:rsidR="00E57FF9">
        <w:rPr>
          <w:rFonts w:ascii="Arial" w:hAnsi="Arial" w:cs="Arial"/>
        </w:rPr>
        <w:t xml:space="preserve"> to pay for their Regional entry</w:t>
      </w:r>
      <w:r w:rsidR="00B47B34">
        <w:rPr>
          <w:rFonts w:ascii="Arial" w:hAnsi="Arial" w:cs="Arial"/>
        </w:rPr>
        <w:t xml:space="preserve"> fee</w:t>
      </w:r>
      <w:r w:rsidR="00E54AF1">
        <w:rPr>
          <w:rFonts w:ascii="Arial" w:hAnsi="Arial" w:cs="Arial"/>
        </w:rPr>
        <w:t>.</w:t>
      </w:r>
      <w:r w:rsidR="00E57FF9">
        <w:rPr>
          <w:rFonts w:ascii="Arial" w:hAnsi="Arial" w:cs="Arial"/>
        </w:rPr>
        <w:t xml:space="preserve">  </w:t>
      </w:r>
      <w:r w:rsidR="00E54AF1">
        <w:rPr>
          <w:rFonts w:ascii="Arial" w:hAnsi="Arial" w:cs="Arial"/>
        </w:rPr>
        <w:t xml:space="preserve">If electronic payments are </w:t>
      </w:r>
      <w:r>
        <w:rPr>
          <w:rFonts w:ascii="Arial" w:hAnsi="Arial" w:cs="Arial"/>
        </w:rPr>
        <w:t>offered</w:t>
      </w:r>
      <w:r w:rsidR="00E54AF1">
        <w:rPr>
          <w:rFonts w:ascii="Arial" w:hAnsi="Arial" w:cs="Arial"/>
        </w:rPr>
        <w:t xml:space="preserve"> there will be an additional </w:t>
      </w:r>
      <w:r w:rsidR="00606C40">
        <w:rPr>
          <w:rFonts w:ascii="Arial" w:hAnsi="Arial" w:cs="Arial"/>
        </w:rPr>
        <w:t xml:space="preserve">convenience </w:t>
      </w:r>
      <w:r w:rsidR="00E54AF1">
        <w:rPr>
          <w:rFonts w:ascii="Arial" w:hAnsi="Arial" w:cs="Arial"/>
        </w:rPr>
        <w:t>fee that would be added back to the gym</w:t>
      </w:r>
      <w:r w:rsidR="00B47B34">
        <w:rPr>
          <w:rFonts w:ascii="Arial" w:hAnsi="Arial" w:cs="Arial"/>
        </w:rPr>
        <w:t>s</w:t>
      </w:r>
      <w:r w:rsidR="00E54AF1">
        <w:rPr>
          <w:rFonts w:ascii="Arial" w:hAnsi="Arial" w:cs="Arial"/>
        </w:rPr>
        <w:t xml:space="preserve">.  </w:t>
      </w:r>
      <w:r w:rsidR="00B47B34">
        <w:rPr>
          <w:rFonts w:ascii="Arial" w:hAnsi="Arial" w:cs="Arial"/>
        </w:rPr>
        <w:t xml:space="preserve">The RAC </w:t>
      </w:r>
      <w:r w:rsidR="004209E3">
        <w:rPr>
          <w:rFonts w:ascii="Arial" w:hAnsi="Arial" w:cs="Arial"/>
        </w:rPr>
        <w:t xml:space="preserve">will communicate with each of </w:t>
      </w:r>
      <w:r w:rsidR="00B47B34">
        <w:rPr>
          <w:rFonts w:ascii="Arial" w:hAnsi="Arial" w:cs="Arial"/>
        </w:rPr>
        <w:t>the</w:t>
      </w:r>
      <w:r w:rsidR="004209E3">
        <w:rPr>
          <w:rFonts w:ascii="Arial" w:hAnsi="Arial" w:cs="Arial"/>
        </w:rPr>
        <w:t xml:space="preserve"> regional hosts and ask if they </w:t>
      </w:r>
      <w:r w:rsidR="00B47B34">
        <w:rPr>
          <w:rFonts w:ascii="Arial" w:hAnsi="Arial" w:cs="Arial"/>
        </w:rPr>
        <w:t xml:space="preserve">have the capability or desire </w:t>
      </w:r>
      <w:r w:rsidR="004209E3">
        <w:rPr>
          <w:rFonts w:ascii="Arial" w:hAnsi="Arial" w:cs="Arial"/>
        </w:rPr>
        <w:t xml:space="preserve">to offer an electronic payment option.  If they do, the </w:t>
      </w:r>
      <w:r w:rsidR="004209E3">
        <w:rPr>
          <w:rFonts w:ascii="Arial" w:hAnsi="Arial" w:cs="Arial"/>
        </w:rPr>
        <w:lastRenderedPageBreak/>
        <w:t>RAC will need to know the process and what the charge will be so that it can be communicated to the teams at their state meets.</w:t>
      </w:r>
    </w:p>
    <w:p w14:paraId="1FF104CC" w14:textId="77777777" w:rsidR="004209E3" w:rsidRDefault="004209E3" w:rsidP="00E57FF9">
      <w:pPr>
        <w:spacing w:after="0"/>
        <w:rPr>
          <w:rFonts w:ascii="Arial" w:hAnsi="Arial" w:cs="Arial"/>
        </w:rPr>
      </w:pPr>
    </w:p>
    <w:p w14:paraId="764E4D25" w14:textId="616C9470" w:rsidR="004209E3" w:rsidRPr="004209E3" w:rsidRDefault="004209E3" w:rsidP="00476744">
      <w:pPr>
        <w:spacing w:after="0"/>
        <w:rPr>
          <w:rFonts w:ascii="Arial" w:hAnsi="Arial" w:cs="Arial"/>
          <w:b/>
          <w:bCs/>
        </w:rPr>
      </w:pPr>
      <w:r w:rsidRPr="004209E3">
        <w:rPr>
          <w:rFonts w:ascii="Arial" w:hAnsi="Arial" w:cs="Arial"/>
          <w:b/>
          <w:bCs/>
        </w:rPr>
        <w:t>V. EXPENSE SHARING</w:t>
      </w:r>
    </w:p>
    <w:p w14:paraId="71AB35BA" w14:textId="788D6BFF" w:rsidR="004209E3" w:rsidRDefault="00B47B3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Regional Administrative Committee Chair</w:t>
      </w:r>
      <w:r w:rsidR="00D6088F">
        <w:rPr>
          <w:rFonts w:ascii="Arial" w:hAnsi="Arial" w:cs="Arial"/>
        </w:rPr>
        <w:t xml:space="preserve"> would like to know if there is interest in sharing expense</w:t>
      </w:r>
      <w:r w:rsidR="00506CD2">
        <w:rPr>
          <w:rFonts w:ascii="Arial" w:hAnsi="Arial" w:cs="Arial"/>
        </w:rPr>
        <w:t>s</w:t>
      </w:r>
      <w:r w:rsidR="00D6088F">
        <w:rPr>
          <w:rFonts w:ascii="Arial" w:hAnsi="Arial" w:cs="Arial"/>
        </w:rPr>
        <w:t xml:space="preserve"> on services that the region and the states are using Such as Zoom, Constant Contact, etc.  Patrick Hatmaker will research the costs involved.   </w:t>
      </w:r>
    </w:p>
    <w:p w14:paraId="26C1BC7F" w14:textId="77777777" w:rsidR="00D6088F" w:rsidRDefault="00D6088F" w:rsidP="00476744">
      <w:pPr>
        <w:spacing w:after="0"/>
        <w:rPr>
          <w:rFonts w:ascii="Arial" w:hAnsi="Arial" w:cs="Arial"/>
        </w:rPr>
      </w:pPr>
    </w:p>
    <w:p w14:paraId="54FCC3C2" w14:textId="0CF975AE" w:rsidR="00D6088F" w:rsidRPr="00D6088F" w:rsidRDefault="00D6088F" w:rsidP="00476744">
      <w:pPr>
        <w:spacing w:after="0"/>
        <w:rPr>
          <w:rFonts w:ascii="Arial" w:hAnsi="Arial" w:cs="Arial"/>
          <w:b/>
          <w:bCs/>
        </w:rPr>
      </w:pPr>
      <w:r w:rsidRPr="00D6088F">
        <w:rPr>
          <w:rFonts w:ascii="Arial" w:hAnsi="Arial" w:cs="Arial"/>
          <w:b/>
          <w:bCs/>
        </w:rPr>
        <w:t>VI.</w:t>
      </w:r>
      <w:r>
        <w:rPr>
          <w:rFonts w:ascii="Arial" w:hAnsi="Arial" w:cs="Arial"/>
          <w:b/>
          <w:bCs/>
        </w:rPr>
        <w:t xml:space="preserve"> MEETING</w:t>
      </w:r>
    </w:p>
    <w:p w14:paraId="451B51FD" w14:textId="00768FF8" w:rsidR="00287522" w:rsidRDefault="00D6088F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next RAC meeting will be held </w:t>
      </w:r>
      <w:r w:rsidR="00FE6A69">
        <w:rPr>
          <w:rFonts w:ascii="Arial" w:hAnsi="Arial" w:cs="Arial"/>
        </w:rPr>
        <w:t>Feb</w:t>
      </w:r>
      <w:r>
        <w:rPr>
          <w:rFonts w:ascii="Arial" w:hAnsi="Arial" w:cs="Arial"/>
        </w:rPr>
        <w:t>ruary</w:t>
      </w:r>
      <w:r w:rsidR="00FE6A69">
        <w:rPr>
          <w:rFonts w:ascii="Arial" w:hAnsi="Arial" w:cs="Arial"/>
        </w:rPr>
        <w:t xml:space="preserve"> 5, 2024</w:t>
      </w:r>
      <w:r>
        <w:rPr>
          <w:rFonts w:ascii="Arial" w:hAnsi="Arial" w:cs="Arial"/>
        </w:rPr>
        <w:t xml:space="preserve"> at 9:00PM on Zoom.</w:t>
      </w:r>
    </w:p>
    <w:p w14:paraId="0513F211" w14:textId="77777777" w:rsidR="00FE6A69" w:rsidRDefault="00FE6A69" w:rsidP="00476744">
      <w:pPr>
        <w:spacing w:after="0"/>
        <w:rPr>
          <w:rFonts w:ascii="Arial" w:hAnsi="Arial" w:cs="Arial"/>
        </w:rPr>
      </w:pPr>
    </w:p>
    <w:bookmarkEnd w:id="0"/>
    <w:p w14:paraId="07B367A0" w14:textId="27543F05" w:rsidR="00476744" w:rsidRPr="00742278" w:rsidRDefault="004B18FE" w:rsidP="00476744">
      <w:pPr>
        <w:spacing w:after="0"/>
        <w:rPr>
          <w:rFonts w:ascii="Arial" w:hAnsi="Arial" w:cs="Arial"/>
          <w:b/>
        </w:rPr>
      </w:pPr>
      <w:r w:rsidRPr="00742278">
        <w:rPr>
          <w:rFonts w:ascii="Arial" w:hAnsi="Arial" w:cs="Arial"/>
          <w:b/>
        </w:rPr>
        <w:t>V</w:t>
      </w:r>
      <w:r w:rsidR="00975326">
        <w:rPr>
          <w:rFonts w:ascii="Arial" w:hAnsi="Arial" w:cs="Arial"/>
          <w:b/>
        </w:rPr>
        <w:t>I</w:t>
      </w:r>
      <w:r w:rsidR="00476744" w:rsidRPr="00742278">
        <w:rPr>
          <w:rFonts w:ascii="Arial" w:hAnsi="Arial" w:cs="Arial"/>
          <w:b/>
        </w:rPr>
        <w:t>. ADJOURNMENT</w:t>
      </w:r>
    </w:p>
    <w:p w14:paraId="089B14B5" w14:textId="18306B64" w:rsidR="00476744" w:rsidRPr="00742278" w:rsidRDefault="00476744" w:rsidP="00476744">
      <w:pPr>
        <w:spacing w:after="0"/>
        <w:rPr>
          <w:rFonts w:ascii="Arial" w:hAnsi="Arial" w:cs="Arial"/>
          <w:bCs/>
        </w:rPr>
      </w:pPr>
      <w:r w:rsidRPr="00742278">
        <w:rPr>
          <w:rFonts w:ascii="Arial" w:hAnsi="Arial" w:cs="Arial"/>
          <w:bCs/>
        </w:rPr>
        <w:t xml:space="preserve">The meeting was adjourned at </w:t>
      </w:r>
      <w:r w:rsidR="00C3230E" w:rsidRPr="00742278">
        <w:rPr>
          <w:rFonts w:ascii="Arial" w:hAnsi="Arial" w:cs="Arial"/>
          <w:bCs/>
        </w:rPr>
        <w:t>10</w:t>
      </w:r>
      <w:r w:rsidRPr="00742278">
        <w:rPr>
          <w:rFonts w:ascii="Arial" w:hAnsi="Arial" w:cs="Arial"/>
          <w:bCs/>
        </w:rPr>
        <w:t>:</w:t>
      </w:r>
      <w:r w:rsidR="00B47B34">
        <w:rPr>
          <w:rFonts w:ascii="Arial" w:hAnsi="Arial" w:cs="Arial"/>
          <w:bCs/>
        </w:rPr>
        <w:t>10</w:t>
      </w:r>
      <w:r w:rsidR="00A40E4E" w:rsidRPr="00742278">
        <w:rPr>
          <w:rFonts w:ascii="Arial" w:hAnsi="Arial" w:cs="Arial"/>
          <w:bCs/>
        </w:rPr>
        <w:t>P</w:t>
      </w:r>
      <w:r w:rsidRPr="00742278">
        <w:rPr>
          <w:rFonts w:ascii="Arial" w:hAnsi="Arial" w:cs="Arial"/>
          <w:bCs/>
        </w:rPr>
        <w:t>M.</w:t>
      </w:r>
    </w:p>
    <w:p w14:paraId="40762458" w14:textId="77777777" w:rsidR="00476744" w:rsidRPr="00742278" w:rsidRDefault="00476744" w:rsidP="00476744">
      <w:pPr>
        <w:spacing w:after="0"/>
        <w:rPr>
          <w:rFonts w:ascii="Arial" w:hAnsi="Arial" w:cs="Arial"/>
        </w:rPr>
      </w:pPr>
    </w:p>
    <w:p w14:paraId="0F5D0D7A" w14:textId="44F6B94D" w:rsidR="00476744" w:rsidRPr="000C5A17" w:rsidRDefault="00476744" w:rsidP="00476744">
      <w:pPr>
        <w:spacing w:after="0"/>
        <w:rPr>
          <w:rFonts w:ascii="Arial" w:hAnsi="Arial" w:cs="Arial"/>
          <w:i/>
          <w:iCs/>
        </w:rPr>
      </w:pPr>
      <w:r w:rsidRPr="000C5A17">
        <w:rPr>
          <w:rFonts w:ascii="Arial" w:hAnsi="Arial" w:cs="Arial"/>
          <w:i/>
          <w:iCs/>
        </w:rPr>
        <w:t xml:space="preserve">Respectfully Submitted </w:t>
      </w:r>
      <w:r w:rsidR="00A40E4E" w:rsidRPr="000C5A17">
        <w:rPr>
          <w:rFonts w:ascii="Arial" w:hAnsi="Arial" w:cs="Arial"/>
          <w:i/>
          <w:iCs/>
        </w:rPr>
        <w:t>1</w:t>
      </w:r>
      <w:r w:rsidR="007404D5" w:rsidRPr="000C5A17">
        <w:rPr>
          <w:rFonts w:ascii="Arial" w:hAnsi="Arial" w:cs="Arial"/>
          <w:i/>
          <w:iCs/>
        </w:rPr>
        <w:t>/</w:t>
      </w:r>
      <w:r w:rsidR="00D6088F">
        <w:rPr>
          <w:rFonts w:ascii="Arial" w:hAnsi="Arial" w:cs="Arial"/>
          <w:i/>
          <w:iCs/>
        </w:rPr>
        <w:t>2</w:t>
      </w:r>
      <w:r w:rsidR="000C5A17" w:rsidRPr="000C5A17">
        <w:rPr>
          <w:rFonts w:ascii="Arial" w:hAnsi="Arial" w:cs="Arial"/>
          <w:i/>
          <w:iCs/>
        </w:rPr>
        <w:t>3</w:t>
      </w:r>
      <w:r w:rsidR="007404D5" w:rsidRPr="000C5A17">
        <w:rPr>
          <w:rFonts w:ascii="Arial" w:hAnsi="Arial" w:cs="Arial"/>
          <w:i/>
          <w:iCs/>
        </w:rPr>
        <w:t>/</w:t>
      </w:r>
      <w:r w:rsidRPr="000C5A17">
        <w:rPr>
          <w:rFonts w:ascii="Arial" w:hAnsi="Arial" w:cs="Arial"/>
          <w:i/>
          <w:iCs/>
        </w:rPr>
        <w:t>2</w:t>
      </w:r>
      <w:r w:rsidR="00D6088F">
        <w:rPr>
          <w:rFonts w:ascii="Arial" w:hAnsi="Arial" w:cs="Arial"/>
          <w:i/>
          <w:iCs/>
        </w:rPr>
        <w:t>4</w:t>
      </w:r>
    </w:p>
    <w:p w14:paraId="7FDABC0F" w14:textId="77777777" w:rsidR="00476744" w:rsidRPr="000C5A17" w:rsidRDefault="00476744" w:rsidP="00476744">
      <w:pPr>
        <w:spacing w:after="0"/>
        <w:rPr>
          <w:rFonts w:ascii="Arial" w:hAnsi="Arial" w:cs="Arial"/>
          <w:i/>
          <w:iCs/>
        </w:rPr>
      </w:pPr>
      <w:r w:rsidRPr="000C5A17">
        <w:rPr>
          <w:rFonts w:ascii="Arial" w:hAnsi="Arial" w:cs="Arial"/>
          <w:i/>
          <w:iCs/>
        </w:rPr>
        <w:t>Augusta A. Lipsey</w:t>
      </w:r>
    </w:p>
    <w:p w14:paraId="056D9B3E" w14:textId="77777777" w:rsidR="00476744" w:rsidRPr="000C5A17" w:rsidRDefault="00476744" w:rsidP="00476744">
      <w:pPr>
        <w:spacing w:after="0"/>
        <w:rPr>
          <w:rFonts w:ascii="Arial" w:hAnsi="Arial" w:cs="Arial"/>
          <w:i/>
          <w:iCs/>
        </w:rPr>
      </w:pPr>
      <w:r w:rsidRPr="000C5A17">
        <w:rPr>
          <w:rFonts w:ascii="Arial" w:hAnsi="Arial" w:cs="Arial"/>
          <w:i/>
          <w:iCs/>
        </w:rPr>
        <w:t>Region 5 Administrative Committee Secretary</w:t>
      </w:r>
    </w:p>
    <w:sectPr w:rsidR="00476744" w:rsidRPr="000C5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6AD9" w14:textId="77777777" w:rsidR="00660953" w:rsidRDefault="00660953" w:rsidP="008E0DF9">
      <w:pPr>
        <w:spacing w:after="0" w:line="240" w:lineRule="auto"/>
      </w:pPr>
      <w:r>
        <w:separator/>
      </w:r>
    </w:p>
  </w:endnote>
  <w:endnote w:type="continuationSeparator" w:id="0">
    <w:p w14:paraId="6D2E0DD3" w14:textId="77777777" w:rsidR="00660953" w:rsidRDefault="00660953" w:rsidP="008E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09EE" w14:textId="77777777" w:rsidR="00660953" w:rsidRDefault="00660953" w:rsidP="008E0DF9">
      <w:pPr>
        <w:spacing w:after="0" w:line="240" w:lineRule="auto"/>
      </w:pPr>
      <w:r>
        <w:separator/>
      </w:r>
    </w:p>
  </w:footnote>
  <w:footnote w:type="continuationSeparator" w:id="0">
    <w:p w14:paraId="3777CA9C" w14:textId="77777777" w:rsidR="00660953" w:rsidRDefault="00660953" w:rsidP="008E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394"/>
    <w:multiLevelType w:val="hybridMultilevel"/>
    <w:tmpl w:val="181C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3AB4"/>
    <w:multiLevelType w:val="hybridMultilevel"/>
    <w:tmpl w:val="745677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24820"/>
    <w:multiLevelType w:val="hybridMultilevel"/>
    <w:tmpl w:val="410CC340"/>
    <w:lvl w:ilvl="0" w:tplc="1318C5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9F4D2B"/>
    <w:multiLevelType w:val="hybridMultilevel"/>
    <w:tmpl w:val="1982087C"/>
    <w:lvl w:ilvl="0" w:tplc="67ACC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510C6"/>
    <w:multiLevelType w:val="hybridMultilevel"/>
    <w:tmpl w:val="A088252A"/>
    <w:lvl w:ilvl="0" w:tplc="ED8815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702180"/>
    <w:multiLevelType w:val="hybridMultilevel"/>
    <w:tmpl w:val="52E8FEBC"/>
    <w:lvl w:ilvl="0" w:tplc="40DA3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8568C"/>
    <w:multiLevelType w:val="hybridMultilevel"/>
    <w:tmpl w:val="63C4BC94"/>
    <w:lvl w:ilvl="0" w:tplc="1AD840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FD6707"/>
    <w:multiLevelType w:val="hybridMultilevel"/>
    <w:tmpl w:val="570E3472"/>
    <w:lvl w:ilvl="0" w:tplc="9110B4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5626B"/>
    <w:multiLevelType w:val="hybridMultilevel"/>
    <w:tmpl w:val="B7D03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C236E"/>
    <w:multiLevelType w:val="hybridMultilevel"/>
    <w:tmpl w:val="814CBC2C"/>
    <w:lvl w:ilvl="0" w:tplc="30D4C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4F2D33"/>
    <w:multiLevelType w:val="hybridMultilevel"/>
    <w:tmpl w:val="674EAF5E"/>
    <w:lvl w:ilvl="0" w:tplc="7F08C8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375B03"/>
    <w:multiLevelType w:val="hybridMultilevel"/>
    <w:tmpl w:val="42CE64D4"/>
    <w:lvl w:ilvl="0" w:tplc="31BE8F1A">
      <w:start w:val="1"/>
      <w:numFmt w:val="upperLetter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2" w15:restartNumberingAfterBreak="0">
    <w:nsid w:val="6B567DAE"/>
    <w:multiLevelType w:val="hybridMultilevel"/>
    <w:tmpl w:val="8B0495EE"/>
    <w:lvl w:ilvl="0" w:tplc="AA2CC6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562B9A"/>
    <w:multiLevelType w:val="hybridMultilevel"/>
    <w:tmpl w:val="88967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1023C"/>
    <w:multiLevelType w:val="hybridMultilevel"/>
    <w:tmpl w:val="8D9ACEBA"/>
    <w:lvl w:ilvl="0" w:tplc="30F6D1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903470">
    <w:abstractNumId w:val="11"/>
  </w:num>
  <w:num w:numId="2" w16cid:durableId="525872652">
    <w:abstractNumId w:val="1"/>
  </w:num>
  <w:num w:numId="3" w16cid:durableId="1020010987">
    <w:abstractNumId w:val="3"/>
  </w:num>
  <w:num w:numId="4" w16cid:durableId="336081734">
    <w:abstractNumId w:val="10"/>
  </w:num>
  <w:num w:numId="5" w16cid:durableId="438835102">
    <w:abstractNumId w:val="7"/>
  </w:num>
  <w:num w:numId="6" w16cid:durableId="1236209127">
    <w:abstractNumId w:val="6"/>
  </w:num>
  <w:num w:numId="7" w16cid:durableId="401829101">
    <w:abstractNumId w:val="14"/>
  </w:num>
  <w:num w:numId="8" w16cid:durableId="29304848">
    <w:abstractNumId w:val="5"/>
  </w:num>
  <w:num w:numId="9" w16cid:durableId="312951180">
    <w:abstractNumId w:val="12"/>
  </w:num>
  <w:num w:numId="10" w16cid:durableId="1735472965">
    <w:abstractNumId w:val="9"/>
  </w:num>
  <w:num w:numId="11" w16cid:durableId="946078806">
    <w:abstractNumId w:val="4"/>
  </w:num>
  <w:num w:numId="12" w16cid:durableId="679506948">
    <w:abstractNumId w:val="2"/>
  </w:num>
  <w:num w:numId="13" w16cid:durableId="2060397225">
    <w:abstractNumId w:val="13"/>
  </w:num>
  <w:num w:numId="14" w16cid:durableId="567425037">
    <w:abstractNumId w:val="0"/>
  </w:num>
  <w:num w:numId="15" w16cid:durableId="7287702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44"/>
    <w:rsid w:val="00010B20"/>
    <w:rsid w:val="0002768F"/>
    <w:rsid w:val="00031AD2"/>
    <w:rsid w:val="00034461"/>
    <w:rsid w:val="00044D29"/>
    <w:rsid w:val="0004535D"/>
    <w:rsid w:val="00055FDB"/>
    <w:rsid w:val="000A0BE0"/>
    <w:rsid w:val="000B1040"/>
    <w:rsid w:val="000B2353"/>
    <w:rsid w:val="000B3AC0"/>
    <w:rsid w:val="000B4D9F"/>
    <w:rsid w:val="000C5A17"/>
    <w:rsid w:val="000C7012"/>
    <w:rsid w:val="000D6147"/>
    <w:rsid w:val="000E1BCB"/>
    <w:rsid w:val="000E257F"/>
    <w:rsid w:val="000E7E3E"/>
    <w:rsid w:val="000F2B64"/>
    <w:rsid w:val="00101068"/>
    <w:rsid w:val="001052C5"/>
    <w:rsid w:val="0011386D"/>
    <w:rsid w:val="00125716"/>
    <w:rsid w:val="001542E5"/>
    <w:rsid w:val="0015745D"/>
    <w:rsid w:val="001848BC"/>
    <w:rsid w:val="00190B3E"/>
    <w:rsid w:val="00192AF7"/>
    <w:rsid w:val="001A5160"/>
    <w:rsid w:val="001C68C3"/>
    <w:rsid w:val="001F06B5"/>
    <w:rsid w:val="001F0C6E"/>
    <w:rsid w:val="001F6E65"/>
    <w:rsid w:val="00201001"/>
    <w:rsid w:val="00216953"/>
    <w:rsid w:val="002233F4"/>
    <w:rsid w:val="002359B3"/>
    <w:rsid w:val="002443DF"/>
    <w:rsid w:val="00245A2F"/>
    <w:rsid w:val="0024737F"/>
    <w:rsid w:val="0025227F"/>
    <w:rsid w:val="00261A38"/>
    <w:rsid w:val="00266225"/>
    <w:rsid w:val="00287522"/>
    <w:rsid w:val="002A4327"/>
    <w:rsid w:val="002D37EC"/>
    <w:rsid w:val="002D58AC"/>
    <w:rsid w:val="00300C53"/>
    <w:rsid w:val="00302CB2"/>
    <w:rsid w:val="00322D86"/>
    <w:rsid w:val="0033328B"/>
    <w:rsid w:val="0033366C"/>
    <w:rsid w:val="00341A78"/>
    <w:rsid w:val="0035538D"/>
    <w:rsid w:val="0038522C"/>
    <w:rsid w:val="00396CAB"/>
    <w:rsid w:val="003970EF"/>
    <w:rsid w:val="003B27F3"/>
    <w:rsid w:val="003B61AA"/>
    <w:rsid w:val="003E4362"/>
    <w:rsid w:val="003E6384"/>
    <w:rsid w:val="00416538"/>
    <w:rsid w:val="004209E3"/>
    <w:rsid w:val="00453035"/>
    <w:rsid w:val="004559C7"/>
    <w:rsid w:val="00476744"/>
    <w:rsid w:val="00484322"/>
    <w:rsid w:val="004870B8"/>
    <w:rsid w:val="00487F83"/>
    <w:rsid w:val="00495F63"/>
    <w:rsid w:val="004A4A71"/>
    <w:rsid w:val="004B0E35"/>
    <w:rsid w:val="004B18FE"/>
    <w:rsid w:val="004C76E4"/>
    <w:rsid w:val="005037B7"/>
    <w:rsid w:val="00506CD2"/>
    <w:rsid w:val="00524E4D"/>
    <w:rsid w:val="00526922"/>
    <w:rsid w:val="005327CE"/>
    <w:rsid w:val="005762CF"/>
    <w:rsid w:val="005A492E"/>
    <w:rsid w:val="005B1B83"/>
    <w:rsid w:val="005D6DB8"/>
    <w:rsid w:val="005D7472"/>
    <w:rsid w:val="005F25E2"/>
    <w:rsid w:val="00606A4B"/>
    <w:rsid w:val="00606C40"/>
    <w:rsid w:val="00611B1E"/>
    <w:rsid w:val="0061294C"/>
    <w:rsid w:val="00615105"/>
    <w:rsid w:val="00621B49"/>
    <w:rsid w:val="00643B17"/>
    <w:rsid w:val="0064461A"/>
    <w:rsid w:val="00647075"/>
    <w:rsid w:val="00660953"/>
    <w:rsid w:val="006727AC"/>
    <w:rsid w:val="006779F5"/>
    <w:rsid w:val="0068227B"/>
    <w:rsid w:val="00684B98"/>
    <w:rsid w:val="00695E80"/>
    <w:rsid w:val="006974C6"/>
    <w:rsid w:val="006B4210"/>
    <w:rsid w:val="006D08D6"/>
    <w:rsid w:val="006E07DA"/>
    <w:rsid w:val="0070433E"/>
    <w:rsid w:val="007208DC"/>
    <w:rsid w:val="007301AB"/>
    <w:rsid w:val="00732B00"/>
    <w:rsid w:val="00736AA7"/>
    <w:rsid w:val="007404D5"/>
    <w:rsid w:val="00742221"/>
    <w:rsid w:val="00742278"/>
    <w:rsid w:val="00744676"/>
    <w:rsid w:val="00750E0A"/>
    <w:rsid w:val="00752AA8"/>
    <w:rsid w:val="00761B2F"/>
    <w:rsid w:val="007B53C4"/>
    <w:rsid w:val="007D6736"/>
    <w:rsid w:val="007E6EE8"/>
    <w:rsid w:val="007E788B"/>
    <w:rsid w:val="0080292F"/>
    <w:rsid w:val="008176F2"/>
    <w:rsid w:val="008203F8"/>
    <w:rsid w:val="008235C6"/>
    <w:rsid w:val="008350B6"/>
    <w:rsid w:val="00845A79"/>
    <w:rsid w:val="008749D7"/>
    <w:rsid w:val="008837F8"/>
    <w:rsid w:val="0089593A"/>
    <w:rsid w:val="008A5ABC"/>
    <w:rsid w:val="008B018C"/>
    <w:rsid w:val="008C0FF9"/>
    <w:rsid w:val="008D5FD0"/>
    <w:rsid w:val="008E0DF9"/>
    <w:rsid w:val="008E24BB"/>
    <w:rsid w:val="008F79E8"/>
    <w:rsid w:val="009012ED"/>
    <w:rsid w:val="009109AD"/>
    <w:rsid w:val="0091729A"/>
    <w:rsid w:val="009228BE"/>
    <w:rsid w:val="00923368"/>
    <w:rsid w:val="0094790C"/>
    <w:rsid w:val="009600DB"/>
    <w:rsid w:val="00967518"/>
    <w:rsid w:val="00972974"/>
    <w:rsid w:val="00975326"/>
    <w:rsid w:val="00981EAA"/>
    <w:rsid w:val="009A6351"/>
    <w:rsid w:val="009D4DB6"/>
    <w:rsid w:val="009E4A3A"/>
    <w:rsid w:val="009F5273"/>
    <w:rsid w:val="00A06896"/>
    <w:rsid w:val="00A13560"/>
    <w:rsid w:val="00A2382C"/>
    <w:rsid w:val="00A40E4E"/>
    <w:rsid w:val="00A43F10"/>
    <w:rsid w:val="00A5391F"/>
    <w:rsid w:val="00A7238D"/>
    <w:rsid w:val="00A72A15"/>
    <w:rsid w:val="00A7316B"/>
    <w:rsid w:val="00AB03F9"/>
    <w:rsid w:val="00AB2648"/>
    <w:rsid w:val="00AC6256"/>
    <w:rsid w:val="00AE4D3D"/>
    <w:rsid w:val="00AF5FEF"/>
    <w:rsid w:val="00B1267C"/>
    <w:rsid w:val="00B14910"/>
    <w:rsid w:val="00B46C95"/>
    <w:rsid w:val="00B47B34"/>
    <w:rsid w:val="00B516D8"/>
    <w:rsid w:val="00B545D5"/>
    <w:rsid w:val="00B54B9B"/>
    <w:rsid w:val="00B55498"/>
    <w:rsid w:val="00B64321"/>
    <w:rsid w:val="00B839DB"/>
    <w:rsid w:val="00B8549F"/>
    <w:rsid w:val="00B86310"/>
    <w:rsid w:val="00BA26C6"/>
    <w:rsid w:val="00BB46AD"/>
    <w:rsid w:val="00BC32C3"/>
    <w:rsid w:val="00BE2CA0"/>
    <w:rsid w:val="00BF21B8"/>
    <w:rsid w:val="00C3230E"/>
    <w:rsid w:val="00C328CD"/>
    <w:rsid w:val="00C41D92"/>
    <w:rsid w:val="00C55C08"/>
    <w:rsid w:val="00C55D43"/>
    <w:rsid w:val="00C603AE"/>
    <w:rsid w:val="00C70D86"/>
    <w:rsid w:val="00C8444B"/>
    <w:rsid w:val="00CA371F"/>
    <w:rsid w:val="00CB15F4"/>
    <w:rsid w:val="00CB40FB"/>
    <w:rsid w:val="00CC1525"/>
    <w:rsid w:val="00CC6BCE"/>
    <w:rsid w:val="00CC7D03"/>
    <w:rsid w:val="00CE41F5"/>
    <w:rsid w:val="00CE6BD9"/>
    <w:rsid w:val="00CF1126"/>
    <w:rsid w:val="00CF22A7"/>
    <w:rsid w:val="00CF22D6"/>
    <w:rsid w:val="00CF52E5"/>
    <w:rsid w:val="00D05159"/>
    <w:rsid w:val="00D11D10"/>
    <w:rsid w:val="00D11D26"/>
    <w:rsid w:val="00D17E90"/>
    <w:rsid w:val="00D30F13"/>
    <w:rsid w:val="00D50B46"/>
    <w:rsid w:val="00D52D6D"/>
    <w:rsid w:val="00D6088F"/>
    <w:rsid w:val="00D61905"/>
    <w:rsid w:val="00D665CC"/>
    <w:rsid w:val="00D66F99"/>
    <w:rsid w:val="00DA1016"/>
    <w:rsid w:val="00DA71F2"/>
    <w:rsid w:val="00DE0B7A"/>
    <w:rsid w:val="00E02143"/>
    <w:rsid w:val="00E134CC"/>
    <w:rsid w:val="00E22C74"/>
    <w:rsid w:val="00E27193"/>
    <w:rsid w:val="00E478AE"/>
    <w:rsid w:val="00E54807"/>
    <w:rsid w:val="00E54AF1"/>
    <w:rsid w:val="00E57FF9"/>
    <w:rsid w:val="00E8097A"/>
    <w:rsid w:val="00E96652"/>
    <w:rsid w:val="00EA6B81"/>
    <w:rsid w:val="00EB5BFC"/>
    <w:rsid w:val="00EF386F"/>
    <w:rsid w:val="00EF4530"/>
    <w:rsid w:val="00F10F30"/>
    <w:rsid w:val="00F17436"/>
    <w:rsid w:val="00F22192"/>
    <w:rsid w:val="00F24AE1"/>
    <w:rsid w:val="00F36F46"/>
    <w:rsid w:val="00F616B9"/>
    <w:rsid w:val="00F67C47"/>
    <w:rsid w:val="00F749F5"/>
    <w:rsid w:val="00F81EA7"/>
    <w:rsid w:val="00F81FDE"/>
    <w:rsid w:val="00FC5349"/>
    <w:rsid w:val="00FD4145"/>
    <w:rsid w:val="00FE6A69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76A7"/>
  <w15:docId w15:val="{EA327109-DC6C-488A-93CB-E5A717D6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4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7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DF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DF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 Lipsey</dc:creator>
  <cp:keywords/>
  <dc:description/>
  <cp:lastModifiedBy>Augusta Lipsey</cp:lastModifiedBy>
  <cp:revision>6</cp:revision>
  <cp:lastPrinted>2024-01-23T23:51:00Z</cp:lastPrinted>
  <dcterms:created xsi:type="dcterms:W3CDTF">2024-01-23T02:16:00Z</dcterms:created>
  <dcterms:modified xsi:type="dcterms:W3CDTF">2024-01-25T22:45:00Z</dcterms:modified>
</cp:coreProperties>
</file>